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6E0" w:rsidRPr="0089199F" w:rsidRDefault="005C427D" w:rsidP="004840FA">
      <w:pPr>
        <w:ind w:hanging="426"/>
        <w:jc w:val="right"/>
        <w:rPr>
          <w:b/>
          <w:sz w:val="28"/>
          <w:szCs w:val="28"/>
        </w:rPr>
      </w:pPr>
      <w:r w:rsidRPr="0089199F">
        <w:rPr>
          <w:b/>
          <w:sz w:val="28"/>
          <w:szCs w:val="28"/>
        </w:rPr>
        <w:t>Employment Details</w:t>
      </w:r>
    </w:p>
    <w:p w:rsidR="005C427D" w:rsidRPr="00847B9A" w:rsidRDefault="005C427D" w:rsidP="004C7470">
      <w:pPr>
        <w:rPr>
          <w:szCs w:val="22"/>
        </w:rPr>
      </w:pPr>
    </w:p>
    <w:p w:rsidR="005C427D" w:rsidRPr="00847B9A" w:rsidRDefault="00847B9A" w:rsidP="00847B9A">
      <w:pPr>
        <w:tabs>
          <w:tab w:val="left" w:pos="1701"/>
        </w:tabs>
        <w:ind w:hanging="426"/>
        <w:rPr>
          <w:rFonts w:cs="Arial"/>
          <w:b/>
          <w:szCs w:val="22"/>
        </w:rPr>
      </w:pPr>
      <w:r>
        <w:rPr>
          <w:rFonts w:cs="Arial"/>
          <w:b/>
          <w:szCs w:val="22"/>
        </w:rPr>
        <w:t xml:space="preserve">Role </w:t>
      </w:r>
      <w:r>
        <w:rPr>
          <w:rFonts w:cs="Arial"/>
          <w:b/>
          <w:szCs w:val="22"/>
        </w:rPr>
        <w:tab/>
      </w:r>
      <w:r w:rsidR="006348E0">
        <w:rPr>
          <w:rFonts w:cs="Arial"/>
          <w:b/>
          <w:szCs w:val="22"/>
        </w:rPr>
        <w:t xml:space="preserve">Programme Manager – Latin America </w:t>
      </w:r>
      <w:r w:rsidR="006348E0" w:rsidRPr="00847B9A">
        <w:rPr>
          <w:rFonts w:cs="Arial"/>
          <w:b/>
          <w:szCs w:val="22"/>
        </w:rPr>
        <w:t>(</w:t>
      </w:r>
      <w:r w:rsidR="006348E0">
        <w:rPr>
          <w:rFonts w:cs="Arial"/>
          <w:b/>
          <w:szCs w:val="22"/>
        </w:rPr>
        <w:t>p</w:t>
      </w:r>
      <w:r w:rsidR="006348E0" w:rsidRPr="00847B9A">
        <w:rPr>
          <w:rFonts w:cs="Arial"/>
          <w:b/>
          <w:szCs w:val="22"/>
        </w:rPr>
        <w:t>art</w:t>
      </w:r>
      <w:r w:rsidR="005C427D" w:rsidRPr="00847B9A">
        <w:rPr>
          <w:rFonts w:cs="Arial"/>
          <w:b/>
          <w:szCs w:val="22"/>
        </w:rPr>
        <w:t xml:space="preserve"> time)</w:t>
      </w:r>
    </w:p>
    <w:p w:rsidR="005C427D" w:rsidRPr="00847B9A" w:rsidRDefault="005C427D" w:rsidP="005C427D">
      <w:pPr>
        <w:rPr>
          <w:rFonts w:cs="Arial"/>
          <w:b/>
          <w:szCs w:val="22"/>
        </w:rPr>
      </w:pPr>
    </w:p>
    <w:p w:rsidR="005C427D" w:rsidRPr="00847B9A" w:rsidRDefault="005C427D" w:rsidP="00847B9A">
      <w:pPr>
        <w:ind w:left="1701" w:hanging="2127"/>
        <w:rPr>
          <w:rFonts w:cs="Arial"/>
          <w:szCs w:val="22"/>
        </w:rPr>
      </w:pPr>
      <w:r w:rsidRPr="00847B9A">
        <w:rPr>
          <w:rFonts w:cs="Arial"/>
          <w:szCs w:val="22"/>
        </w:rPr>
        <w:t>Place of work</w:t>
      </w:r>
      <w:r w:rsidRPr="00847B9A">
        <w:rPr>
          <w:rFonts w:cs="Arial"/>
          <w:szCs w:val="22"/>
        </w:rPr>
        <w:tab/>
        <w:t xml:space="preserve">Your normal place of work is </w:t>
      </w:r>
      <w:r w:rsidR="002A6F41">
        <w:rPr>
          <w:rFonts w:cs="Arial"/>
          <w:szCs w:val="22"/>
        </w:rPr>
        <w:t>t</w:t>
      </w:r>
      <w:bookmarkStart w:id="0" w:name="_GoBack"/>
      <w:bookmarkEnd w:id="0"/>
      <w:r w:rsidRPr="00847B9A">
        <w:rPr>
          <w:rFonts w:cs="Arial"/>
          <w:szCs w:val="22"/>
        </w:rPr>
        <w:t xml:space="preserve">he Toybox office based in Bletchley, Milton Keynes. Limited travel on behalf of the charity may be required. </w:t>
      </w:r>
    </w:p>
    <w:p w:rsidR="005C427D" w:rsidRPr="00847B9A" w:rsidRDefault="005C427D" w:rsidP="005C427D">
      <w:pPr>
        <w:ind w:left="2160" w:hanging="2160"/>
        <w:rPr>
          <w:rFonts w:cs="Arial"/>
          <w:szCs w:val="22"/>
        </w:rPr>
      </w:pPr>
    </w:p>
    <w:p w:rsidR="005C427D" w:rsidRPr="00847B9A" w:rsidRDefault="005C427D" w:rsidP="0089199F">
      <w:pPr>
        <w:ind w:left="1701" w:right="-427" w:hanging="2127"/>
        <w:rPr>
          <w:rFonts w:cs="Arial"/>
          <w:szCs w:val="22"/>
        </w:rPr>
      </w:pPr>
      <w:r w:rsidRPr="00847B9A">
        <w:rPr>
          <w:rFonts w:cs="Arial"/>
          <w:szCs w:val="22"/>
        </w:rPr>
        <w:t>Hours of work</w:t>
      </w:r>
      <w:r w:rsidRPr="00847B9A">
        <w:rPr>
          <w:rFonts w:cs="Arial"/>
          <w:szCs w:val="22"/>
        </w:rPr>
        <w:tab/>
        <w:t xml:space="preserve">Your normal working hours at Toybox in this role shall be </w:t>
      </w:r>
      <w:r w:rsidR="006348E0">
        <w:rPr>
          <w:rFonts w:cs="Arial"/>
          <w:szCs w:val="22"/>
        </w:rPr>
        <w:t>2</w:t>
      </w:r>
      <w:r w:rsidR="00407FD8">
        <w:rPr>
          <w:rFonts w:cs="Arial"/>
          <w:szCs w:val="22"/>
        </w:rPr>
        <w:t>2.5</w:t>
      </w:r>
      <w:r w:rsidRPr="00847B9A">
        <w:rPr>
          <w:rFonts w:cs="Arial"/>
          <w:szCs w:val="22"/>
        </w:rPr>
        <w:t xml:space="preserve"> hours per week, (working days to be agreed).  However, the nature of the work is such that from time to time it may be necessary to exceed these hours in order to fulfil the requirements of particular operations within the key result areas. </w:t>
      </w:r>
    </w:p>
    <w:p w:rsidR="005C427D" w:rsidRPr="00847B9A" w:rsidRDefault="005C427D" w:rsidP="006348E0">
      <w:pPr>
        <w:rPr>
          <w:rFonts w:cs="Arial"/>
          <w:szCs w:val="22"/>
        </w:rPr>
      </w:pPr>
      <w:r w:rsidRPr="00847B9A">
        <w:rPr>
          <w:rFonts w:cs="Arial"/>
          <w:szCs w:val="22"/>
        </w:rPr>
        <w:tab/>
      </w:r>
    </w:p>
    <w:p w:rsidR="005C427D" w:rsidRPr="00847B9A" w:rsidRDefault="005C427D" w:rsidP="00847B9A">
      <w:pPr>
        <w:tabs>
          <w:tab w:val="left" w:pos="1701"/>
        </w:tabs>
        <w:autoSpaceDE w:val="0"/>
        <w:autoSpaceDN w:val="0"/>
        <w:adjustRightInd w:val="0"/>
        <w:ind w:hanging="426"/>
        <w:rPr>
          <w:rFonts w:cs="Arial"/>
          <w:szCs w:val="22"/>
        </w:rPr>
      </w:pPr>
      <w:r w:rsidRPr="00847B9A">
        <w:rPr>
          <w:rFonts w:cs="Arial"/>
          <w:szCs w:val="22"/>
        </w:rPr>
        <w:t>D</w:t>
      </w:r>
      <w:r w:rsidR="00847B9A">
        <w:rPr>
          <w:rFonts w:cs="Arial"/>
          <w:szCs w:val="22"/>
        </w:rPr>
        <w:t>BS</w:t>
      </w:r>
      <w:r w:rsidR="00847B9A">
        <w:rPr>
          <w:rFonts w:cs="Arial"/>
          <w:szCs w:val="22"/>
        </w:rPr>
        <w:tab/>
      </w:r>
      <w:r w:rsidRPr="00847B9A">
        <w:rPr>
          <w:rFonts w:cs="Arial"/>
          <w:szCs w:val="22"/>
        </w:rPr>
        <w:t>All members of staff are required to have an appropriate disclosure check and a</w:t>
      </w:r>
    </w:p>
    <w:p w:rsidR="005C427D" w:rsidRPr="00847B9A" w:rsidRDefault="00847B9A" w:rsidP="00847B9A">
      <w:pPr>
        <w:ind w:left="720" w:firstLine="720"/>
        <w:rPr>
          <w:rFonts w:cs="Arial"/>
          <w:szCs w:val="22"/>
        </w:rPr>
      </w:pPr>
      <w:r>
        <w:rPr>
          <w:rFonts w:cs="Arial"/>
          <w:szCs w:val="22"/>
        </w:rPr>
        <w:t xml:space="preserve">    </w:t>
      </w:r>
      <w:r w:rsidR="005C427D" w:rsidRPr="00847B9A">
        <w:rPr>
          <w:rFonts w:cs="Arial"/>
          <w:szCs w:val="22"/>
        </w:rPr>
        <w:t>continuing clear check to maintain employment.</w:t>
      </w:r>
    </w:p>
    <w:p w:rsidR="005C427D" w:rsidRPr="00847B9A" w:rsidRDefault="005C427D" w:rsidP="005C427D">
      <w:pPr>
        <w:ind w:left="2160" w:hanging="2160"/>
        <w:rPr>
          <w:rFonts w:cs="Arial"/>
          <w:szCs w:val="22"/>
        </w:rPr>
      </w:pPr>
    </w:p>
    <w:p w:rsidR="005C427D" w:rsidRPr="00847B9A" w:rsidRDefault="005C427D" w:rsidP="00847B9A">
      <w:pPr>
        <w:ind w:left="1701" w:hanging="2127"/>
        <w:rPr>
          <w:rFonts w:cs="Arial"/>
          <w:szCs w:val="22"/>
        </w:rPr>
      </w:pPr>
      <w:r w:rsidRPr="00847B9A">
        <w:rPr>
          <w:rFonts w:cs="Arial"/>
          <w:szCs w:val="22"/>
        </w:rPr>
        <w:t>Probation</w:t>
      </w:r>
      <w:r w:rsidRPr="00847B9A">
        <w:rPr>
          <w:rFonts w:cs="Arial"/>
          <w:szCs w:val="22"/>
        </w:rPr>
        <w:tab/>
        <w:t>There is a probationary period of six months.</w:t>
      </w:r>
    </w:p>
    <w:p w:rsidR="005C427D" w:rsidRPr="00847B9A" w:rsidRDefault="005C427D" w:rsidP="005C427D">
      <w:pPr>
        <w:ind w:left="2160" w:hanging="2160"/>
        <w:rPr>
          <w:rFonts w:cs="Arial"/>
          <w:szCs w:val="22"/>
        </w:rPr>
      </w:pPr>
    </w:p>
    <w:p w:rsidR="005C427D" w:rsidRPr="00847B9A" w:rsidRDefault="005C427D" w:rsidP="00847B9A">
      <w:pPr>
        <w:ind w:left="1701" w:hanging="2127"/>
        <w:rPr>
          <w:rFonts w:cs="Arial"/>
          <w:szCs w:val="22"/>
        </w:rPr>
      </w:pPr>
      <w:r w:rsidRPr="00847B9A">
        <w:rPr>
          <w:rFonts w:cs="Arial"/>
          <w:szCs w:val="22"/>
        </w:rPr>
        <w:t>Notice</w:t>
      </w:r>
      <w:r w:rsidRPr="00847B9A">
        <w:rPr>
          <w:rFonts w:cs="Arial"/>
          <w:szCs w:val="22"/>
        </w:rPr>
        <w:tab/>
        <w:t>Notice period during the probationary period of six months is one week from either side. Thereafter it is one month’s written notice from either side.</w:t>
      </w:r>
    </w:p>
    <w:p w:rsidR="005C427D" w:rsidRPr="00847B9A" w:rsidRDefault="005C427D" w:rsidP="005C427D">
      <w:pPr>
        <w:ind w:left="2160" w:hanging="2160"/>
        <w:rPr>
          <w:rFonts w:cs="Arial"/>
          <w:szCs w:val="22"/>
        </w:rPr>
      </w:pPr>
    </w:p>
    <w:p w:rsidR="005C427D" w:rsidRPr="00847B9A" w:rsidRDefault="005C427D" w:rsidP="00847B9A">
      <w:pPr>
        <w:ind w:left="1701" w:hanging="2127"/>
        <w:rPr>
          <w:rFonts w:cs="Arial"/>
          <w:szCs w:val="22"/>
        </w:rPr>
      </w:pPr>
      <w:r w:rsidRPr="00847B9A">
        <w:rPr>
          <w:rFonts w:cs="Arial"/>
          <w:szCs w:val="22"/>
        </w:rPr>
        <w:t>Training</w:t>
      </w:r>
      <w:r w:rsidRPr="00847B9A">
        <w:rPr>
          <w:rFonts w:cs="Arial"/>
          <w:szCs w:val="22"/>
        </w:rPr>
        <w:tab/>
        <w:t>Full training is given as required.</w:t>
      </w:r>
    </w:p>
    <w:p w:rsidR="005C427D" w:rsidRPr="00847B9A" w:rsidRDefault="005C427D" w:rsidP="005C427D">
      <w:pPr>
        <w:ind w:left="2160" w:hanging="2160"/>
        <w:rPr>
          <w:rFonts w:cs="Arial"/>
          <w:szCs w:val="22"/>
        </w:rPr>
      </w:pPr>
    </w:p>
    <w:p w:rsidR="005C427D" w:rsidRPr="00847B9A" w:rsidRDefault="005C427D" w:rsidP="00847B9A">
      <w:pPr>
        <w:ind w:left="1701" w:hanging="2127"/>
        <w:rPr>
          <w:rFonts w:cs="Arial"/>
          <w:szCs w:val="22"/>
        </w:rPr>
      </w:pPr>
      <w:r w:rsidRPr="00847B9A">
        <w:rPr>
          <w:rFonts w:cs="Arial"/>
          <w:szCs w:val="22"/>
        </w:rPr>
        <w:t>Holidays</w:t>
      </w:r>
      <w:r w:rsidRPr="00847B9A">
        <w:rPr>
          <w:rFonts w:cs="Arial"/>
          <w:szCs w:val="22"/>
        </w:rPr>
        <w:tab/>
        <w:t xml:space="preserve">Holiday entitlement is 22 days pro rata in addition to 8 statutory bank holidays, also calculated pro rata. </w:t>
      </w:r>
    </w:p>
    <w:p w:rsidR="005C427D" w:rsidRPr="00847B9A" w:rsidRDefault="005C427D" w:rsidP="005C427D">
      <w:pPr>
        <w:ind w:left="2160" w:hanging="2160"/>
        <w:rPr>
          <w:rFonts w:cs="Arial"/>
          <w:szCs w:val="22"/>
        </w:rPr>
      </w:pPr>
    </w:p>
    <w:p w:rsidR="005C427D" w:rsidRPr="00847B9A" w:rsidRDefault="00847B9A" w:rsidP="00847B9A">
      <w:pPr>
        <w:tabs>
          <w:tab w:val="left" w:pos="1701"/>
        </w:tabs>
        <w:autoSpaceDE w:val="0"/>
        <w:autoSpaceDN w:val="0"/>
        <w:adjustRightInd w:val="0"/>
        <w:ind w:hanging="426"/>
        <w:rPr>
          <w:rFonts w:cs="Arial"/>
          <w:szCs w:val="22"/>
        </w:rPr>
      </w:pPr>
      <w:r>
        <w:rPr>
          <w:rFonts w:cs="Arial"/>
          <w:szCs w:val="22"/>
        </w:rPr>
        <w:t>Sickness</w:t>
      </w:r>
      <w:r>
        <w:rPr>
          <w:rFonts w:cs="Arial"/>
          <w:szCs w:val="22"/>
        </w:rPr>
        <w:tab/>
      </w:r>
      <w:r w:rsidR="005C427D" w:rsidRPr="00847B9A">
        <w:rPr>
          <w:rFonts w:cs="Arial"/>
          <w:szCs w:val="22"/>
        </w:rPr>
        <w:t>After the probationary period, you are entitled to up to four weeks’ paid sick leave</w:t>
      </w:r>
    </w:p>
    <w:p w:rsidR="005C427D" w:rsidRPr="00847B9A" w:rsidRDefault="005C427D" w:rsidP="00847B9A">
      <w:pPr>
        <w:autoSpaceDE w:val="0"/>
        <w:autoSpaceDN w:val="0"/>
        <w:adjustRightInd w:val="0"/>
        <w:ind w:left="1701"/>
        <w:rPr>
          <w:rFonts w:cs="Arial"/>
          <w:szCs w:val="22"/>
        </w:rPr>
      </w:pPr>
      <w:r w:rsidRPr="00847B9A">
        <w:rPr>
          <w:rFonts w:cs="Arial"/>
          <w:szCs w:val="22"/>
        </w:rPr>
        <w:t xml:space="preserve">during a </w:t>
      </w:r>
      <w:r w:rsidR="006348E0" w:rsidRPr="00847B9A">
        <w:rPr>
          <w:rFonts w:cs="Arial"/>
          <w:szCs w:val="22"/>
        </w:rPr>
        <w:t>twelve-month</w:t>
      </w:r>
      <w:r w:rsidRPr="00847B9A">
        <w:rPr>
          <w:rFonts w:cs="Arial"/>
          <w:szCs w:val="22"/>
        </w:rPr>
        <w:t xml:space="preserve"> period during which the charity will pay your full salary.</w:t>
      </w:r>
      <w:r w:rsidR="00847B9A">
        <w:rPr>
          <w:rFonts w:cs="Arial"/>
          <w:szCs w:val="22"/>
        </w:rPr>
        <w:t xml:space="preserve"> </w:t>
      </w:r>
      <w:r w:rsidRPr="00847B9A">
        <w:rPr>
          <w:rFonts w:cs="Arial"/>
          <w:szCs w:val="22"/>
        </w:rPr>
        <w:t>The charity will examine sympathetically each individual’s situation with regard to</w:t>
      </w:r>
    </w:p>
    <w:p w:rsidR="005C427D" w:rsidRPr="00847B9A" w:rsidRDefault="005C427D" w:rsidP="00847B9A">
      <w:pPr>
        <w:autoSpaceDE w:val="0"/>
        <w:autoSpaceDN w:val="0"/>
        <w:adjustRightInd w:val="0"/>
        <w:ind w:left="1701"/>
        <w:rPr>
          <w:rFonts w:cs="Arial"/>
          <w:szCs w:val="22"/>
        </w:rPr>
      </w:pPr>
      <w:r w:rsidRPr="00847B9A">
        <w:rPr>
          <w:rFonts w:cs="Arial"/>
          <w:szCs w:val="22"/>
        </w:rPr>
        <w:t>payment during illness that exceeds three weeks and in general on an ongoing</w:t>
      </w:r>
    </w:p>
    <w:p w:rsidR="005C427D" w:rsidRPr="00847B9A" w:rsidRDefault="005C427D" w:rsidP="00847B9A">
      <w:pPr>
        <w:ind w:left="1701"/>
        <w:rPr>
          <w:rFonts w:cs="Arial"/>
          <w:szCs w:val="22"/>
        </w:rPr>
      </w:pPr>
      <w:r w:rsidRPr="00847B9A">
        <w:rPr>
          <w:rFonts w:cs="Arial"/>
          <w:szCs w:val="22"/>
        </w:rPr>
        <w:t>basis. Any benefit from the State during this time should be paid to the charity</w:t>
      </w:r>
      <w:r w:rsidR="00407FD8">
        <w:rPr>
          <w:rFonts w:cs="Arial"/>
          <w:szCs w:val="22"/>
        </w:rPr>
        <w:t>.</w:t>
      </w:r>
    </w:p>
    <w:p w:rsidR="005C427D" w:rsidRPr="00847B9A" w:rsidRDefault="005C427D" w:rsidP="005C427D">
      <w:pPr>
        <w:ind w:left="2160" w:hanging="2160"/>
        <w:rPr>
          <w:rFonts w:cs="Arial"/>
          <w:szCs w:val="22"/>
        </w:rPr>
      </w:pPr>
    </w:p>
    <w:p w:rsidR="005C427D" w:rsidRPr="00847B9A" w:rsidRDefault="005C427D" w:rsidP="00847B9A">
      <w:pPr>
        <w:ind w:left="1701" w:hanging="2127"/>
        <w:rPr>
          <w:rFonts w:cs="Arial"/>
          <w:szCs w:val="22"/>
        </w:rPr>
      </w:pPr>
      <w:r w:rsidRPr="00847B9A">
        <w:rPr>
          <w:rFonts w:cs="Arial"/>
          <w:szCs w:val="22"/>
        </w:rPr>
        <w:t>Ethos</w:t>
      </w:r>
      <w:r w:rsidRPr="00847B9A">
        <w:rPr>
          <w:rFonts w:cs="Arial"/>
          <w:szCs w:val="22"/>
        </w:rPr>
        <w:tab/>
      </w:r>
      <w:r w:rsidRPr="00847B9A">
        <w:rPr>
          <w:rFonts w:cs="Arial"/>
          <w:bCs/>
          <w:iCs/>
          <w:szCs w:val="22"/>
        </w:rPr>
        <w:t xml:space="preserve">Toybox is a Christian Charity and seeks to project a Christian ethos in all its activities. </w:t>
      </w:r>
      <w:r w:rsidRPr="00847B9A">
        <w:rPr>
          <w:rFonts w:cs="Arial"/>
          <w:szCs w:val="22"/>
        </w:rPr>
        <w:t xml:space="preserve"> </w:t>
      </w:r>
    </w:p>
    <w:p w:rsidR="005C427D" w:rsidRPr="00847B9A" w:rsidRDefault="005C427D" w:rsidP="005C427D">
      <w:pPr>
        <w:ind w:left="2160" w:hanging="2160"/>
        <w:rPr>
          <w:rFonts w:cs="Arial"/>
          <w:szCs w:val="22"/>
        </w:rPr>
      </w:pPr>
    </w:p>
    <w:p w:rsidR="005C427D" w:rsidRPr="00847B9A" w:rsidRDefault="005C427D" w:rsidP="00847B9A">
      <w:pPr>
        <w:ind w:left="1701" w:hanging="2127"/>
        <w:rPr>
          <w:rFonts w:cs="Arial"/>
          <w:szCs w:val="22"/>
        </w:rPr>
      </w:pPr>
      <w:r w:rsidRPr="00847B9A">
        <w:rPr>
          <w:rFonts w:cs="Arial"/>
          <w:szCs w:val="22"/>
        </w:rPr>
        <w:t>Salary</w:t>
      </w:r>
      <w:r w:rsidRPr="00847B9A">
        <w:rPr>
          <w:rFonts w:cs="Arial"/>
          <w:szCs w:val="22"/>
        </w:rPr>
        <w:tab/>
        <w:t>The salary offered is commensurate with other posts at this level within the Charity and has been set at £</w:t>
      </w:r>
      <w:r w:rsidR="006348E0">
        <w:rPr>
          <w:rFonts w:cs="Arial"/>
          <w:szCs w:val="22"/>
        </w:rPr>
        <w:t>33,000</w:t>
      </w:r>
      <w:r w:rsidRPr="00847B9A">
        <w:rPr>
          <w:rFonts w:cs="Arial"/>
          <w:szCs w:val="22"/>
        </w:rPr>
        <w:t xml:space="preserve"> pro rata</w:t>
      </w:r>
      <w:r w:rsidR="006348E0">
        <w:rPr>
          <w:rFonts w:cs="Arial"/>
          <w:szCs w:val="22"/>
        </w:rPr>
        <w:t xml:space="preserve">. </w:t>
      </w:r>
    </w:p>
    <w:p w:rsidR="005C427D" w:rsidRPr="00847B9A" w:rsidRDefault="005C427D" w:rsidP="005C427D">
      <w:pPr>
        <w:ind w:left="2160" w:hanging="2160"/>
        <w:rPr>
          <w:rFonts w:cs="Arial"/>
          <w:szCs w:val="22"/>
        </w:rPr>
      </w:pPr>
    </w:p>
    <w:p w:rsidR="005C427D" w:rsidRPr="00847B9A" w:rsidRDefault="005C427D" w:rsidP="00847B9A">
      <w:pPr>
        <w:ind w:left="1701" w:hanging="2127"/>
        <w:rPr>
          <w:rFonts w:cs="Arial"/>
          <w:szCs w:val="22"/>
        </w:rPr>
      </w:pPr>
      <w:r w:rsidRPr="00847B9A">
        <w:rPr>
          <w:rFonts w:cs="Arial"/>
          <w:szCs w:val="22"/>
        </w:rPr>
        <w:t>Pension</w:t>
      </w:r>
      <w:r w:rsidRPr="00847B9A">
        <w:rPr>
          <w:rFonts w:cs="Arial"/>
          <w:szCs w:val="22"/>
        </w:rPr>
        <w:tab/>
      </w:r>
      <w:r w:rsidR="00556D69" w:rsidRPr="000C5041">
        <w:rPr>
          <w:rFonts w:eastAsia="Calibri" w:cs="Arial"/>
        </w:rPr>
        <w:t>Upon completion of 3 months service with Toybox every UK employee will be automatically</w:t>
      </w:r>
      <w:r w:rsidR="00407FD8">
        <w:rPr>
          <w:rFonts w:eastAsia="Calibri" w:cs="Arial"/>
        </w:rPr>
        <w:t xml:space="preserve"> be</w:t>
      </w:r>
      <w:r w:rsidR="00556D69" w:rsidRPr="000C5041">
        <w:rPr>
          <w:rFonts w:eastAsia="Calibri" w:cs="Arial"/>
        </w:rPr>
        <w:t xml:space="preserve"> enrolled into the pension scheme. Employees </w:t>
      </w:r>
      <w:proofErr w:type="gramStart"/>
      <w:r w:rsidR="00407FD8">
        <w:rPr>
          <w:rFonts w:eastAsia="Calibri" w:cs="Arial"/>
        </w:rPr>
        <w:t>are able</w:t>
      </w:r>
      <w:r w:rsidR="00556D69" w:rsidRPr="000C5041">
        <w:rPr>
          <w:rFonts w:eastAsia="Calibri" w:cs="Arial"/>
        </w:rPr>
        <w:t xml:space="preserve"> to</w:t>
      </w:r>
      <w:proofErr w:type="gramEnd"/>
      <w:r w:rsidR="00556D69" w:rsidRPr="000C5041">
        <w:rPr>
          <w:rFonts w:eastAsia="Calibri" w:cs="Arial"/>
        </w:rPr>
        <w:t xml:space="preserve"> opt out of the scheme if they so wish.</w:t>
      </w:r>
      <w:r w:rsidR="00556D69">
        <w:rPr>
          <w:rFonts w:eastAsia="Calibri" w:cs="Arial"/>
        </w:rPr>
        <w:t xml:space="preserve"> </w:t>
      </w:r>
      <w:r w:rsidR="00556D69" w:rsidRPr="000C5041">
        <w:rPr>
          <w:rFonts w:eastAsia="Calibri" w:cs="Arial"/>
        </w:rPr>
        <w:t xml:space="preserve">Toybox will pay 6% of an employee’s gross monthly salary to the scheme.  An employee may choose how much they contribute, </w:t>
      </w:r>
      <w:r w:rsidR="00407FD8">
        <w:rPr>
          <w:rFonts w:eastAsia="Calibri" w:cs="Arial"/>
        </w:rPr>
        <w:t xml:space="preserve">however there is a </w:t>
      </w:r>
      <w:r w:rsidR="00556D69" w:rsidRPr="000C5041">
        <w:rPr>
          <w:rFonts w:eastAsia="Calibri" w:cs="Arial"/>
        </w:rPr>
        <w:t xml:space="preserve">minimum </w:t>
      </w:r>
      <w:r w:rsidR="00407FD8">
        <w:rPr>
          <w:rFonts w:eastAsia="Calibri" w:cs="Arial"/>
        </w:rPr>
        <w:t xml:space="preserve">of 2% contribution </w:t>
      </w:r>
      <w:r w:rsidR="00556D69" w:rsidRPr="000C5041">
        <w:rPr>
          <w:rFonts w:eastAsia="Calibri" w:cs="Arial"/>
        </w:rPr>
        <w:t>per month</w:t>
      </w:r>
      <w:r w:rsidR="00556D69" w:rsidRPr="000C5041">
        <w:rPr>
          <w:rFonts w:cs="Arial"/>
        </w:rPr>
        <w:t>.</w:t>
      </w:r>
    </w:p>
    <w:p w:rsidR="005C427D" w:rsidRPr="00847B9A" w:rsidRDefault="005C427D" w:rsidP="005C427D">
      <w:pPr>
        <w:ind w:left="2160" w:hanging="2160"/>
        <w:rPr>
          <w:rFonts w:cs="Arial"/>
          <w:szCs w:val="22"/>
        </w:rPr>
      </w:pPr>
    </w:p>
    <w:p w:rsidR="005C427D" w:rsidRPr="00847B9A" w:rsidRDefault="005C427D" w:rsidP="00636287">
      <w:pPr>
        <w:ind w:left="1701" w:hanging="2127"/>
        <w:rPr>
          <w:szCs w:val="22"/>
        </w:rPr>
      </w:pPr>
      <w:r w:rsidRPr="00847B9A">
        <w:rPr>
          <w:rFonts w:cs="Arial"/>
          <w:szCs w:val="22"/>
        </w:rPr>
        <w:t>Expenses</w:t>
      </w:r>
      <w:r w:rsidRPr="00847B9A">
        <w:rPr>
          <w:rFonts w:cs="Arial"/>
          <w:szCs w:val="22"/>
        </w:rPr>
        <w:tab/>
        <w:t>The charity will reimburse expenses incurred legitimately through employment by the charity. Details of expenses provision is set out in the Expenses Policy. Expenses are authorised by your line manager on production of a valid receipt.</w:t>
      </w:r>
    </w:p>
    <w:sectPr w:rsidR="005C427D" w:rsidRPr="00847B9A" w:rsidSect="0089199F">
      <w:footerReference w:type="even" r:id="rId8"/>
      <w:footerReference w:type="default" r:id="rId9"/>
      <w:headerReference w:type="first" r:id="rId10"/>
      <w:footerReference w:type="first" r:id="rId11"/>
      <w:pgSz w:w="11906" w:h="16838" w:code="9"/>
      <w:pgMar w:top="1134" w:right="707" w:bottom="1134" w:left="1134" w:header="106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99F" w:rsidRDefault="0089199F" w:rsidP="004B48DB">
      <w:pPr>
        <w:spacing w:line="240" w:lineRule="auto"/>
      </w:pPr>
      <w:r>
        <w:separator/>
      </w:r>
    </w:p>
  </w:endnote>
  <w:endnote w:type="continuationSeparator" w:id="0">
    <w:p w:rsidR="0089199F" w:rsidRDefault="0089199F" w:rsidP="004B48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99F" w:rsidRDefault="0089199F">
    <w:pPr>
      <w:pStyle w:val="Footer"/>
    </w:pPr>
    <w:r>
      <w:rPr>
        <w:noProof/>
        <w:lang w:val="en-US" w:eastAsia="en-US"/>
      </w:rPr>
      <mc:AlternateContent>
        <mc:Choice Requires="wpg">
          <w:drawing>
            <wp:anchor distT="0" distB="0" distL="114300" distR="114300" simplePos="0" relativeHeight="251670528" behindDoc="0" locked="0" layoutInCell="1" allowOverlap="1" wp14:anchorId="2FD4D087" wp14:editId="1250A064">
              <wp:simplePos x="0" y="0"/>
              <wp:positionH relativeFrom="column">
                <wp:posOffset>-358349</wp:posOffset>
              </wp:positionH>
              <wp:positionV relativeFrom="paragraph">
                <wp:posOffset>-10739</wp:posOffset>
              </wp:positionV>
              <wp:extent cx="351692" cy="401934"/>
              <wp:effectExtent l="0" t="0" r="10795" b="0"/>
              <wp:wrapNone/>
              <wp:docPr id="25" name="Group 25"/>
              <wp:cNvGraphicFramePr/>
              <a:graphic xmlns:a="http://schemas.openxmlformats.org/drawingml/2006/main">
                <a:graphicData uri="http://schemas.microsoft.com/office/word/2010/wordprocessingGroup">
                  <wpg:wgp>
                    <wpg:cNvGrpSpPr/>
                    <wpg:grpSpPr>
                      <a:xfrm>
                        <a:off x="0" y="0"/>
                        <a:ext cx="351692" cy="401934"/>
                        <a:chOff x="0" y="0"/>
                        <a:chExt cx="351692" cy="401934"/>
                      </a:xfrm>
                    </wpg:grpSpPr>
                    <pic:pic xmlns:pic="http://schemas.openxmlformats.org/drawingml/2006/picture">
                      <pic:nvPicPr>
                        <pic:cNvPr id="19" name="Picture 1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1692" cy="401934"/>
                        </a:xfrm>
                        <a:prstGeom prst="rect">
                          <a:avLst/>
                        </a:prstGeom>
                      </pic:spPr>
                    </pic:pic>
                    <wps:wsp>
                      <wps:cNvPr id="20" name="Text Box 20"/>
                      <wps:cNvSpPr txBox="1"/>
                      <wps:spPr>
                        <a:xfrm>
                          <a:off x="0" y="95459"/>
                          <a:ext cx="345600" cy="170280"/>
                        </a:xfrm>
                        <a:prstGeom prst="rect">
                          <a:avLst/>
                        </a:prstGeom>
                        <a:noFill/>
                        <a:ln w="127">
                          <a:noFill/>
                        </a:ln>
                        <a:effectLst/>
                      </wps:spPr>
                      <wps:style>
                        <a:lnRef idx="0">
                          <a:schemeClr val="accent1"/>
                        </a:lnRef>
                        <a:fillRef idx="0">
                          <a:schemeClr val="accent1"/>
                        </a:fillRef>
                        <a:effectRef idx="0">
                          <a:schemeClr val="accent1"/>
                        </a:effectRef>
                        <a:fontRef idx="minor">
                          <a:schemeClr val="dk1"/>
                        </a:fontRef>
                      </wps:style>
                      <wps:txbx>
                        <w:txbxContent>
                          <w:sdt>
                            <w:sdtPr>
                              <w:rPr>
                                <w:rStyle w:val="PageNumber"/>
                              </w:rPr>
                              <w:id w:val="1639224662"/>
                              <w:docPartObj>
                                <w:docPartGallery w:val="Page Numbers (Bottom of Page)"/>
                                <w:docPartUnique/>
                              </w:docPartObj>
                            </w:sdtPr>
                            <w:sdtEndPr>
                              <w:rPr>
                                <w:rStyle w:val="PageNumber"/>
                              </w:rPr>
                            </w:sdtEndPr>
                            <w:sdtContent>
                              <w:p w:rsidR="0089199F" w:rsidRPr="00757B5C" w:rsidRDefault="0089199F" w:rsidP="00757B5C">
                                <w:pPr>
                                  <w:pStyle w:val="Footer"/>
                                  <w:jc w:val="center"/>
                                  <w:rPr>
                                    <w:rStyle w:val="PageNumber"/>
                                  </w:rPr>
                                </w:pPr>
                                <w:r w:rsidRPr="00757B5C">
                                  <w:rPr>
                                    <w:rStyle w:val="PageNumber"/>
                                  </w:rPr>
                                  <w:fldChar w:fldCharType="begin"/>
                                </w:r>
                                <w:r w:rsidRPr="00757B5C">
                                  <w:rPr>
                                    <w:rStyle w:val="PageNumber"/>
                                  </w:rPr>
                                  <w:instrText xml:space="preserve"> PAGE   \* MERGEFORMAT </w:instrText>
                                </w:r>
                                <w:r w:rsidRPr="00757B5C">
                                  <w:rPr>
                                    <w:rStyle w:val="PageNumber"/>
                                  </w:rPr>
                                  <w:fldChar w:fldCharType="separate"/>
                                </w:r>
                                <w:r w:rsidR="00636287">
                                  <w:rPr>
                                    <w:rStyle w:val="PageNumber"/>
                                    <w:noProof/>
                                  </w:rPr>
                                  <w:t>2</w:t>
                                </w:r>
                                <w:r w:rsidRPr="00757B5C">
                                  <w:rPr>
                                    <w:rStyle w:val="PageNumber"/>
                                  </w:rPr>
                                  <w:fldChar w:fldCharType="end"/>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2FD4D087" id="Group 25" o:spid="_x0000_s1026" style="position:absolute;margin-left:-28.2pt;margin-top:-.85pt;width:27.7pt;height:31.65pt;z-index:251670528" coordsize="351692,4019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width:351692;height:401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">
                <v:imagedata r:id="rId2" o:title=""/>
              </v:shape>
              <v:shapetype id="_x0000_t202" coordsize="21600,21600" o:spt="202" path="m,l,21600r21600,l21600,xe">
                <v:stroke joinstyle="miter"/>
                <v:path gradientshapeok="t" o:connecttype="rect"/>
              </v:shapetype>
              <v:shape id="Text Box 20" o:spid="_x0000_s1028" type="#_x0000_t202" style="position:absolute;top:95459;width:345600;height:170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" filled="f" stroked="f" strokeweight=".01pt">
                <v:textbox inset="0,0,0,0">
                  <w:txbxContent>
                    <w:sdt>
                      <w:sdtPr>
                        <w:rPr>
                          <w:rStyle w:val="PageNumber"/>
                        </w:rPr>
                        <w:id w:val="1639224662"/>
                        <w:docPartObj>
                          <w:docPartGallery w:val="Page Numbers (Bottom of Page)"/>
                          <w:docPartUnique/>
                        </w:docPartObj>
                      </w:sdtPr>
                      <w:sdtEndPr>
                        <w:rPr>
                          <w:rStyle w:val="PageNumber"/>
                        </w:rPr>
                      </w:sdtEndPr>
                      <w:sdtContent>
                        <w:p w:rsidR="0089199F" w:rsidRPr="00757B5C" w:rsidRDefault="0089199F" w:rsidP="00757B5C">
                          <w:pPr>
                            <w:pStyle w:val="Footer"/>
                            <w:jc w:val="center"/>
                            <w:rPr>
                              <w:rStyle w:val="PageNumber"/>
                            </w:rPr>
                          </w:pPr>
                          <w:r w:rsidRPr="00757B5C">
                            <w:rPr>
                              <w:rStyle w:val="PageNumber"/>
                            </w:rPr>
                            <w:fldChar w:fldCharType="begin"/>
                          </w:r>
                          <w:r w:rsidRPr="00757B5C">
                            <w:rPr>
                              <w:rStyle w:val="PageNumber"/>
                            </w:rPr>
                            <w:instrText xml:space="preserve"> PAGE   \* MERGEFORMAT </w:instrText>
                          </w:r>
                          <w:r w:rsidRPr="00757B5C">
                            <w:rPr>
                              <w:rStyle w:val="PageNumber"/>
                            </w:rPr>
                            <w:fldChar w:fldCharType="separate"/>
                          </w:r>
                          <w:r w:rsidR="00636287">
                            <w:rPr>
                              <w:rStyle w:val="PageNumber"/>
                              <w:noProof/>
                            </w:rPr>
                            <w:t>2</w:t>
                          </w:r>
                          <w:r w:rsidRPr="00757B5C">
                            <w:rPr>
                              <w:rStyle w:val="PageNumber"/>
                            </w:rPr>
                            <w:fldChar w:fldCharType="end"/>
                          </w:r>
                        </w:p>
                      </w:sdtContent>
                    </w:sdt>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99F" w:rsidRDefault="0089199F">
    <w:pPr>
      <w:pStyle w:val="Footer"/>
    </w:pPr>
    <w:r>
      <w:rPr>
        <w:noProof/>
        <w:lang w:val="en-US" w:eastAsia="en-US"/>
      </w:rPr>
      <mc:AlternateContent>
        <mc:Choice Requires="wpg">
          <w:drawing>
            <wp:anchor distT="0" distB="0" distL="114300" distR="114300" simplePos="0" relativeHeight="251675648" behindDoc="0" locked="0" layoutInCell="1" allowOverlap="1" wp14:anchorId="3A25CB89" wp14:editId="56FE0AE1">
              <wp:simplePos x="0" y="0"/>
              <wp:positionH relativeFrom="column">
                <wp:posOffset>6132886</wp:posOffset>
              </wp:positionH>
              <wp:positionV relativeFrom="paragraph">
                <wp:posOffset>-10739</wp:posOffset>
              </wp:positionV>
              <wp:extent cx="351692" cy="401934"/>
              <wp:effectExtent l="0" t="0" r="10795" b="0"/>
              <wp:wrapNone/>
              <wp:docPr id="26" name="Group 26"/>
              <wp:cNvGraphicFramePr/>
              <a:graphic xmlns:a="http://schemas.openxmlformats.org/drawingml/2006/main">
                <a:graphicData uri="http://schemas.microsoft.com/office/word/2010/wordprocessingGroup">
                  <wpg:wgp>
                    <wpg:cNvGrpSpPr/>
                    <wpg:grpSpPr>
                      <a:xfrm>
                        <a:off x="0" y="0"/>
                        <a:ext cx="351692" cy="401934"/>
                        <a:chOff x="0" y="0"/>
                        <a:chExt cx="351692" cy="401934"/>
                      </a:xfrm>
                    </wpg:grpSpPr>
                    <pic:pic xmlns:pic="http://schemas.openxmlformats.org/drawingml/2006/picture">
                      <pic:nvPicPr>
                        <pic:cNvPr id="24" name="Picture 2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1692" cy="401934"/>
                        </a:xfrm>
                        <a:prstGeom prst="rect">
                          <a:avLst/>
                        </a:prstGeom>
                      </pic:spPr>
                    </pic:pic>
                    <wps:wsp>
                      <wps:cNvPr id="23" name="Text Box 23"/>
                      <wps:cNvSpPr txBox="1"/>
                      <wps:spPr>
                        <a:xfrm>
                          <a:off x="0" y="90435"/>
                          <a:ext cx="345600" cy="170280"/>
                        </a:xfrm>
                        <a:prstGeom prst="rect">
                          <a:avLst/>
                        </a:prstGeom>
                        <a:noFill/>
                        <a:ln w="127">
                          <a:noFill/>
                        </a:ln>
                        <a:effectLst/>
                      </wps:spPr>
                      <wps:style>
                        <a:lnRef idx="0">
                          <a:schemeClr val="accent1"/>
                        </a:lnRef>
                        <a:fillRef idx="0">
                          <a:schemeClr val="accent1"/>
                        </a:fillRef>
                        <a:effectRef idx="0">
                          <a:schemeClr val="accent1"/>
                        </a:effectRef>
                        <a:fontRef idx="minor">
                          <a:schemeClr val="dk1"/>
                        </a:fontRef>
                      </wps:style>
                      <wps:txbx>
                        <w:txbxContent>
                          <w:sdt>
                            <w:sdtPr>
                              <w:rPr>
                                <w:rStyle w:val="PageNumber"/>
                              </w:rPr>
                              <w:id w:val="782686991"/>
                              <w:docPartObj>
                                <w:docPartGallery w:val="Page Numbers (Bottom of Page)"/>
                                <w:docPartUnique/>
                              </w:docPartObj>
                            </w:sdtPr>
                            <w:sdtEndPr>
                              <w:rPr>
                                <w:rStyle w:val="PageNumber"/>
                              </w:rPr>
                            </w:sdtEndPr>
                            <w:sdtContent>
                              <w:p w:rsidR="0089199F" w:rsidRPr="00757B5C" w:rsidRDefault="0089199F" w:rsidP="00A80554">
                                <w:pPr>
                                  <w:jc w:val="center"/>
                                  <w:rPr>
                                    <w:rStyle w:val="PageNumber"/>
                                  </w:rPr>
                                </w:pPr>
                                <w:r w:rsidRPr="00757B5C">
                                  <w:rPr>
                                    <w:rStyle w:val="PageNumber"/>
                                  </w:rPr>
                                  <w:fldChar w:fldCharType="begin"/>
                                </w:r>
                                <w:r w:rsidRPr="00757B5C">
                                  <w:rPr>
                                    <w:rStyle w:val="PageNumber"/>
                                  </w:rPr>
                                  <w:instrText xml:space="preserve"> PAGE   \* MERGEFORMAT </w:instrText>
                                </w:r>
                                <w:r w:rsidRPr="00757B5C">
                                  <w:rPr>
                                    <w:rStyle w:val="PageNumber"/>
                                  </w:rPr>
                                  <w:fldChar w:fldCharType="separate"/>
                                </w:r>
                                <w:r>
                                  <w:rPr>
                                    <w:rStyle w:val="PageNumber"/>
                                    <w:noProof/>
                                  </w:rPr>
                                  <w:t>3</w:t>
                                </w:r>
                                <w:r w:rsidRPr="00757B5C">
                                  <w:rPr>
                                    <w:rStyle w:val="PageNumber"/>
                                  </w:rPr>
                                  <w:fldChar w:fldCharType="end"/>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3A25CB89" id="Group 26" o:spid="_x0000_s1029" style="position:absolute;margin-left:482.9pt;margin-top:-.85pt;width:27.7pt;height:31.65pt;z-index:251675648" coordsize="351692,4019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0" type="#_x0000_t75" style="position:absolute;width:351692;height:401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23" o:spid="_x0000_s1031" type="#_x0000_t202" style="position:absolute;top:90435;width:345600;height:170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" filled="f" stroked="f" strokeweight=".01pt">
                <v:textbox inset="0,0,0,0">
                  <w:txbxContent>
                    <w:sdt>
                      <w:sdtPr>
                        <w:rPr>
                          <w:rStyle w:val="PageNumber"/>
                        </w:rPr>
                        <w:id w:val="782686991"/>
                        <w:docPartObj>
                          <w:docPartGallery w:val="Page Numbers (Bottom of Page)"/>
                          <w:docPartUnique/>
                        </w:docPartObj>
                      </w:sdtPr>
                      <w:sdtEndPr>
                        <w:rPr>
                          <w:rStyle w:val="PageNumber"/>
                        </w:rPr>
                      </w:sdtEndPr>
                      <w:sdtContent>
                        <w:p w:rsidR="0089199F" w:rsidRPr="00757B5C" w:rsidRDefault="0089199F" w:rsidP="00A80554">
                          <w:pPr>
                            <w:jc w:val="center"/>
                            <w:rPr>
                              <w:rStyle w:val="PageNumber"/>
                            </w:rPr>
                          </w:pPr>
                          <w:r w:rsidRPr="00757B5C">
                            <w:rPr>
                              <w:rStyle w:val="PageNumber"/>
                            </w:rPr>
                            <w:fldChar w:fldCharType="begin"/>
                          </w:r>
                          <w:r w:rsidRPr="00757B5C">
                            <w:rPr>
                              <w:rStyle w:val="PageNumber"/>
                            </w:rPr>
                            <w:instrText xml:space="preserve"> PAGE   \* MERGEFORMAT </w:instrText>
                          </w:r>
                          <w:r w:rsidRPr="00757B5C">
                            <w:rPr>
                              <w:rStyle w:val="PageNumber"/>
                            </w:rPr>
                            <w:fldChar w:fldCharType="separate"/>
                          </w:r>
                          <w:r>
                            <w:rPr>
                              <w:rStyle w:val="PageNumber"/>
                              <w:noProof/>
                            </w:rPr>
                            <w:t>3</w:t>
                          </w:r>
                          <w:r w:rsidRPr="00757B5C">
                            <w:rPr>
                              <w:rStyle w:val="PageNumber"/>
                            </w:rPr>
                            <w:fldChar w:fldCharType="end"/>
                          </w:r>
                        </w:p>
                      </w:sdtContent>
                    </w:sdt>
                  </w:txbxContent>
                </v:textbox>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99F" w:rsidRDefault="0089199F" w:rsidP="004E7D27">
    <w:r>
      <w:rPr>
        <w:noProof/>
        <w:lang w:val="en-US" w:eastAsia="en-US"/>
      </w:rPr>
      <mc:AlternateContent>
        <mc:Choice Requires="wpg">
          <w:drawing>
            <wp:anchor distT="0" distB="0" distL="114300" distR="114300" simplePos="0" relativeHeight="251677696" behindDoc="0" locked="0" layoutInCell="1" allowOverlap="1" wp14:anchorId="37095473" wp14:editId="7BF99AE3">
              <wp:simplePos x="0" y="0"/>
              <wp:positionH relativeFrom="column">
                <wp:posOffset>6129655</wp:posOffset>
              </wp:positionH>
              <wp:positionV relativeFrom="paragraph">
                <wp:posOffset>-18844</wp:posOffset>
              </wp:positionV>
              <wp:extent cx="351155" cy="401320"/>
              <wp:effectExtent l="0" t="0" r="10795" b="0"/>
              <wp:wrapNone/>
              <wp:docPr id="27" name="Group 27"/>
              <wp:cNvGraphicFramePr/>
              <a:graphic xmlns:a="http://schemas.openxmlformats.org/drawingml/2006/main">
                <a:graphicData uri="http://schemas.microsoft.com/office/word/2010/wordprocessingGroup">
                  <wpg:wgp>
                    <wpg:cNvGrpSpPr/>
                    <wpg:grpSpPr>
                      <a:xfrm>
                        <a:off x="0" y="0"/>
                        <a:ext cx="351155" cy="401320"/>
                        <a:chOff x="0" y="0"/>
                        <a:chExt cx="351692" cy="401934"/>
                      </a:xfrm>
                    </wpg:grpSpPr>
                    <pic:pic xmlns:pic="http://schemas.openxmlformats.org/drawingml/2006/picture">
                      <pic:nvPicPr>
                        <pic:cNvPr id="28" name="Picture 2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1692" cy="401934"/>
                        </a:xfrm>
                        <a:prstGeom prst="rect">
                          <a:avLst/>
                        </a:prstGeom>
                      </pic:spPr>
                    </pic:pic>
                    <wps:wsp>
                      <wps:cNvPr id="29" name="Text Box 29"/>
                      <wps:cNvSpPr txBox="1"/>
                      <wps:spPr>
                        <a:xfrm>
                          <a:off x="0" y="95721"/>
                          <a:ext cx="345600" cy="170280"/>
                        </a:xfrm>
                        <a:prstGeom prst="rect">
                          <a:avLst/>
                        </a:prstGeom>
                        <a:noFill/>
                        <a:ln w="127">
                          <a:noFill/>
                        </a:ln>
                        <a:effectLst/>
                      </wps:spPr>
                      <wps:style>
                        <a:lnRef idx="0">
                          <a:schemeClr val="accent1"/>
                        </a:lnRef>
                        <a:fillRef idx="0">
                          <a:schemeClr val="accent1"/>
                        </a:fillRef>
                        <a:effectRef idx="0">
                          <a:schemeClr val="accent1"/>
                        </a:effectRef>
                        <a:fontRef idx="minor">
                          <a:schemeClr val="dk1"/>
                        </a:fontRef>
                      </wps:style>
                      <wps:txbx>
                        <w:txbxContent>
                          <w:sdt>
                            <w:sdtPr>
                              <w:rPr>
                                <w:rStyle w:val="PageNumber"/>
                              </w:rPr>
                              <w:id w:val="2111691040"/>
                              <w:docPartObj>
                                <w:docPartGallery w:val="Page Numbers (Bottom of Page)"/>
                                <w:docPartUnique/>
                              </w:docPartObj>
                            </w:sdtPr>
                            <w:sdtEndPr>
                              <w:rPr>
                                <w:rStyle w:val="PageNumber"/>
                              </w:rPr>
                            </w:sdtEndPr>
                            <w:sdtContent>
                              <w:p w:rsidR="0089199F" w:rsidRPr="00757B5C" w:rsidRDefault="0089199F" w:rsidP="003D63BF">
                                <w:pPr>
                                  <w:pStyle w:val="Footer"/>
                                  <w:jc w:val="center"/>
                                  <w:rPr>
                                    <w:rStyle w:val="PageNumber"/>
                                  </w:rPr>
                                </w:pPr>
                                <w:r w:rsidRPr="00757B5C">
                                  <w:rPr>
                                    <w:rStyle w:val="PageNumber"/>
                                  </w:rPr>
                                  <w:fldChar w:fldCharType="begin"/>
                                </w:r>
                                <w:r w:rsidRPr="00757B5C">
                                  <w:rPr>
                                    <w:rStyle w:val="PageNumber"/>
                                  </w:rPr>
                                  <w:instrText xml:space="preserve"> PAGE   \* MERGEFORMAT </w:instrText>
                                </w:r>
                                <w:r w:rsidRPr="00757B5C">
                                  <w:rPr>
                                    <w:rStyle w:val="PageNumber"/>
                                  </w:rPr>
                                  <w:fldChar w:fldCharType="separate"/>
                                </w:r>
                                <w:r w:rsidR="00556D69">
                                  <w:rPr>
                                    <w:rStyle w:val="PageNumber"/>
                                    <w:noProof/>
                                  </w:rPr>
                                  <w:t>1</w:t>
                                </w:r>
                                <w:r w:rsidRPr="00757B5C">
                                  <w:rPr>
                                    <w:rStyle w:val="PageNumber"/>
                                  </w:rPr>
                                  <w:fldChar w:fldCharType="end"/>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7095473" id="Group 27" o:spid="_x0000_s1032" style="position:absolute;margin-left:482.65pt;margin-top:-1.5pt;width:27.65pt;height:31.6pt;z-index:251677696;mso-height-relative:margin" coordsize="351692,4019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33" type="#_x0000_t75" style="position:absolute;width:351692;height:401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">
                <v:imagedata r:id="rId2" o:title=""/>
              </v:shape>
              <v:shapetype id="_x0000_t202" coordsize="21600,21600" o:spt="202" path="m,l,21600r21600,l21600,xe">
                <v:stroke joinstyle="miter"/>
                <v:path gradientshapeok="t" o:connecttype="rect"/>
              </v:shapetype>
              <v:shape id="Text Box 29" o:spid="_x0000_s1034" type="#_x0000_t202" style="position:absolute;top:95721;width:345600;height:170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" filled="f" stroked="f" strokeweight=".01pt">
                <v:textbox inset="0,0,0,0">
                  <w:txbxContent>
                    <w:sdt>
                      <w:sdtPr>
                        <w:rPr>
                          <w:rStyle w:val="PageNumber"/>
                        </w:rPr>
                        <w:id w:val="2111691040"/>
                        <w:docPartObj>
                          <w:docPartGallery w:val="Page Numbers (Bottom of Page)"/>
                          <w:docPartUnique/>
                        </w:docPartObj>
                      </w:sdtPr>
                      <w:sdtEndPr>
                        <w:rPr>
                          <w:rStyle w:val="PageNumber"/>
                        </w:rPr>
                      </w:sdtEndPr>
                      <w:sdtContent>
                        <w:p w:rsidR="0089199F" w:rsidRPr="00757B5C" w:rsidRDefault="0089199F" w:rsidP="003D63BF">
                          <w:pPr>
                            <w:pStyle w:val="Footer"/>
                            <w:jc w:val="center"/>
                            <w:rPr>
                              <w:rStyle w:val="PageNumber"/>
                            </w:rPr>
                          </w:pPr>
                          <w:r w:rsidRPr="00757B5C">
                            <w:rPr>
                              <w:rStyle w:val="PageNumber"/>
                            </w:rPr>
                            <w:fldChar w:fldCharType="begin"/>
                          </w:r>
                          <w:r w:rsidRPr="00757B5C">
                            <w:rPr>
                              <w:rStyle w:val="PageNumber"/>
                            </w:rPr>
                            <w:instrText xml:space="preserve"> PAGE   \* MERGEFORMAT </w:instrText>
                          </w:r>
                          <w:r w:rsidRPr="00757B5C">
                            <w:rPr>
                              <w:rStyle w:val="PageNumber"/>
                            </w:rPr>
                            <w:fldChar w:fldCharType="separate"/>
                          </w:r>
                          <w:r w:rsidR="00556D69">
                            <w:rPr>
                              <w:rStyle w:val="PageNumber"/>
                              <w:noProof/>
                            </w:rPr>
                            <w:t>1</w:t>
                          </w:r>
                          <w:r w:rsidRPr="00757B5C">
                            <w:rPr>
                              <w:rStyle w:val="PageNumber"/>
                            </w:rPr>
                            <w:fldChar w:fldCharType="end"/>
                          </w:r>
                        </w:p>
                      </w:sdtContent>
                    </w:sdt>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99F" w:rsidRDefault="0089199F" w:rsidP="004B48DB">
      <w:pPr>
        <w:spacing w:line="240" w:lineRule="auto"/>
      </w:pPr>
      <w:r>
        <w:separator/>
      </w:r>
    </w:p>
  </w:footnote>
  <w:footnote w:type="continuationSeparator" w:id="0">
    <w:p w:rsidR="0089199F" w:rsidRDefault="0089199F" w:rsidP="004B48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99F" w:rsidRDefault="0089199F">
    <w:pPr>
      <w:pStyle w:val="Header"/>
    </w:pPr>
    <w:r>
      <w:rPr>
        <w:noProof/>
        <w:lang w:val="en-US" w:eastAsia="en-US"/>
      </w:rPr>
      <mc:AlternateContent>
        <mc:Choice Requires="wps">
          <w:drawing>
            <wp:anchor distT="0" distB="0" distL="114300" distR="114300" simplePos="0" relativeHeight="251661312" behindDoc="0" locked="0" layoutInCell="1" allowOverlap="1" wp14:anchorId="6AF437D9" wp14:editId="360F5F11">
              <wp:simplePos x="0" y="0"/>
              <wp:positionH relativeFrom="page">
                <wp:posOffset>0</wp:posOffset>
              </wp:positionH>
              <wp:positionV relativeFrom="page">
                <wp:posOffset>0</wp:posOffset>
              </wp:positionV>
              <wp:extent cx="7561580" cy="1200150"/>
              <wp:effectExtent l="0" t="0" r="1270" b="0"/>
              <wp:wrapTopAndBottom/>
              <wp:docPr id="7" name="Rectangle 7"/>
              <wp:cNvGraphicFramePr/>
              <a:graphic xmlns:a="http://schemas.openxmlformats.org/drawingml/2006/main">
                <a:graphicData uri="http://schemas.microsoft.com/office/word/2010/wordprocessingShape">
                  <wps:wsp>
                    <wps:cNvSpPr/>
                    <wps:spPr>
                      <a:xfrm>
                        <a:off x="0" y="0"/>
                        <a:ext cx="7561580" cy="1200150"/>
                      </a:xfrm>
                      <a:prstGeom prst="rect">
                        <a:avLst/>
                      </a:prstGeom>
                      <a:noFill/>
                      <a:ln w="127">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D2269" id="Rectangle 7" o:spid="_x0000_s1026" style="position:absolute;margin-left:0;margin-top:0;width:595.4pt;height:9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" filled="f" stroked="f" strokeweight=".01pt">
              <v:textbox inset="0,0,0,0"/>
              <w10:wrap type="topAndBottom" anchorx="page" anchory="page"/>
            </v:rect>
          </w:pict>
        </mc:Fallback>
      </mc:AlternateContent>
    </w:r>
    <w:r>
      <w:rPr>
        <w:noProof/>
        <w:lang w:val="en-US" w:eastAsia="en-US"/>
      </w:rPr>
      <w:drawing>
        <wp:anchor distT="0" distB="0" distL="114300" distR="114300" simplePos="0" relativeHeight="251657216" behindDoc="0" locked="0" layoutInCell="1" allowOverlap="1" wp14:anchorId="06BEE3EC" wp14:editId="643A98EB">
          <wp:simplePos x="0" y="0"/>
          <wp:positionH relativeFrom="page">
            <wp:posOffset>720090</wp:posOffset>
          </wp:positionH>
          <wp:positionV relativeFrom="page">
            <wp:posOffset>363322</wp:posOffset>
          </wp:positionV>
          <wp:extent cx="1800360" cy="63324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ybox_Logo_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360" cy="633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AE0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58C1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182C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5475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A4F3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EAF1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8AA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4CC0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52A1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002D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C1076"/>
    <w:multiLevelType w:val="hybridMultilevel"/>
    <w:tmpl w:val="915ACD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E5E88"/>
    <w:multiLevelType w:val="hybridMultilevel"/>
    <w:tmpl w:val="A71414B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0E5B700E"/>
    <w:multiLevelType w:val="hybridMultilevel"/>
    <w:tmpl w:val="1772E4C0"/>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15:restartNumberingAfterBreak="0">
    <w:nsid w:val="17F7204A"/>
    <w:multiLevelType w:val="hybridMultilevel"/>
    <w:tmpl w:val="01348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A932C4"/>
    <w:multiLevelType w:val="hybridMultilevel"/>
    <w:tmpl w:val="915ACD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000F63"/>
    <w:multiLevelType w:val="hybridMultilevel"/>
    <w:tmpl w:val="C486F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811F62"/>
    <w:multiLevelType w:val="hybridMultilevel"/>
    <w:tmpl w:val="67E40DA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4B640414"/>
    <w:multiLevelType w:val="hybridMultilevel"/>
    <w:tmpl w:val="39C8169C"/>
    <w:lvl w:ilvl="0" w:tplc="140A000D">
      <w:start w:val="1"/>
      <w:numFmt w:val="bullet"/>
      <w:lvlText w:val=""/>
      <w:lvlJc w:val="left"/>
      <w:pPr>
        <w:ind w:left="2160" w:hanging="360"/>
      </w:pPr>
      <w:rPr>
        <w:rFonts w:ascii="Wingdings" w:hAnsi="Wingdings" w:hint="default"/>
      </w:rPr>
    </w:lvl>
    <w:lvl w:ilvl="1" w:tplc="140A0003" w:tentative="1">
      <w:start w:val="1"/>
      <w:numFmt w:val="bullet"/>
      <w:lvlText w:val="o"/>
      <w:lvlJc w:val="left"/>
      <w:pPr>
        <w:ind w:left="2880" w:hanging="360"/>
      </w:pPr>
      <w:rPr>
        <w:rFonts w:ascii="Courier New" w:hAnsi="Courier New" w:cs="Courier New" w:hint="default"/>
      </w:rPr>
    </w:lvl>
    <w:lvl w:ilvl="2" w:tplc="140A0005" w:tentative="1">
      <w:start w:val="1"/>
      <w:numFmt w:val="bullet"/>
      <w:lvlText w:val=""/>
      <w:lvlJc w:val="left"/>
      <w:pPr>
        <w:ind w:left="3600" w:hanging="360"/>
      </w:pPr>
      <w:rPr>
        <w:rFonts w:ascii="Wingdings" w:hAnsi="Wingdings" w:hint="default"/>
      </w:rPr>
    </w:lvl>
    <w:lvl w:ilvl="3" w:tplc="140A0001" w:tentative="1">
      <w:start w:val="1"/>
      <w:numFmt w:val="bullet"/>
      <w:lvlText w:val=""/>
      <w:lvlJc w:val="left"/>
      <w:pPr>
        <w:ind w:left="4320" w:hanging="360"/>
      </w:pPr>
      <w:rPr>
        <w:rFonts w:ascii="Symbol" w:hAnsi="Symbol" w:hint="default"/>
      </w:rPr>
    </w:lvl>
    <w:lvl w:ilvl="4" w:tplc="140A0003" w:tentative="1">
      <w:start w:val="1"/>
      <w:numFmt w:val="bullet"/>
      <w:lvlText w:val="o"/>
      <w:lvlJc w:val="left"/>
      <w:pPr>
        <w:ind w:left="5040" w:hanging="360"/>
      </w:pPr>
      <w:rPr>
        <w:rFonts w:ascii="Courier New" w:hAnsi="Courier New" w:cs="Courier New" w:hint="default"/>
      </w:rPr>
    </w:lvl>
    <w:lvl w:ilvl="5" w:tplc="140A0005" w:tentative="1">
      <w:start w:val="1"/>
      <w:numFmt w:val="bullet"/>
      <w:lvlText w:val=""/>
      <w:lvlJc w:val="left"/>
      <w:pPr>
        <w:ind w:left="5760" w:hanging="360"/>
      </w:pPr>
      <w:rPr>
        <w:rFonts w:ascii="Wingdings" w:hAnsi="Wingdings" w:hint="default"/>
      </w:rPr>
    </w:lvl>
    <w:lvl w:ilvl="6" w:tplc="140A0001" w:tentative="1">
      <w:start w:val="1"/>
      <w:numFmt w:val="bullet"/>
      <w:lvlText w:val=""/>
      <w:lvlJc w:val="left"/>
      <w:pPr>
        <w:ind w:left="6480" w:hanging="360"/>
      </w:pPr>
      <w:rPr>
        <w:rFonts w:ascii="Symbol" w:hAnsi="Symbol" w:hint="default"/>
      </w:rPr>
    </w:lvl>
    <w:lvl w:ilvl="7" w:tplc="140A0003" w:tentative="1">
      <w:start w:val="1"/>
      <w:numFmt w:val="bullet"/>
      <w:lvlText w:val="o"/>
      <w:lvlJc w:val="left"/>
      <w:pPr>
        <w:ind w:left="7200" w:hanging="360"/>
      </w:pPr>
      <w:rPr>
        <w:rFonts w:ascii="Courier New" w:hAnsi="Courier New" w:cs="Courier New" w:hint="default"/>
      </w:rPr>
    </w:lvl>
    <w:lvl w:ilvl="8" w:tplc="140A0005" w:tentative="1">
      <w:start w:val="1"/>
      <w:numFmt w:val="bullet"/>
      <w:lvlText w:val=""/>
      <w:lvlJc w:val="left"/>
      <w:pPr>
        <w:ind w:left="7920" w:hanging="360"/>
      </w:pPr>
      <w:rPr>
        <w:rFonts w:ascii="Wingdings" w:hAnsi="Wingdings" w:hint="default"/>
      </w:rPr>
    </w:lvl>
  </w:abstractNum>
  <w:abstractNum w:abstractNumId="18" w15:restartNumberingAfterBreak="0">
    <w:nsid w:val="77704508"/>
    <w:multiLevelType w:val="hybridMultilevel"/>
    <w:tmpl w:val="2D14D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19159F"/>
    <w:multiLevelType w:val="hybridMultilevel"/>
    <w:tmpl w:val="3F2E3C8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6"/>
  </w:num>
  <w:num w:numId="14">
    <w:abstractNumId w:val="17"/>
  </w:num>
  <w:num w:numId="15">
    <w:abstractNumId w:val="19"/>
  </w:num>
  <w:num w:numId="16">
    <w:abstractNumId w:val="15"/>
  </w:num>
  <w:num w:numId="17">
    <w:abstractNumId w:val="13"/>
  </w:num>
  <w:num w:numId="18">
    <w:abstractNumId w:val="10"/>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BE3"/>
    <w:rsid w:val="000B0298"/>
    <w:rsid w:val="00235CCF"/>
    <w:rsid w:val="002A6F41"/>
    <w:rsid w:val="00371B17"/>
    <w:rsid w:val="00382056"/>
    <w:rsid w:val="003A3D75"/>
    <w:rsid w:val="003D63BF"/>
    <w:rsid w:val="003F147D"/>
    <w:rsid w:val="003F4AB2"/>
    <w:rsid w:val="00407FD8"/>
    <w:rsid w:val="004127DE"/>
    <w:rsid w:val="004840FA"/>
    <w:rsid w:val="004B48DB"/>
    <w:rsid w:val="004C7470"/>
    <w:rsid w:val="004E7D27"/>
    <w:rsid w:val="00556D69"/>
    <w:rsid w:val="00563EEF"/>
    <w:rsid w:val="005C427D"/>
    <w:rsid w:val="0062106E"/>
    <w:rsid w:val="006348E0"/>
    <w:rsid w:val="00636287"/>
    <w:rsid w:val="0067143B"/>
    <w:rsid w:val="00684BC1"/>
    <w:rsid w:val="006947DD"/>
    <w:rsid w:val="00757B5C"/>
    <w:rsid w:val="00771DB5"/>
    <w:rsid w:val="007938C2"/>
    <w:rsid w:val="007A1CC2"/>
    <w:rsid w:val="00813D08"/>
    <w:rsid w:val="00847B9A"/>
    <w:rsid w:val="0089199F"/>
    <w:rsid w:val="008A773F"/>
    <w:rsid w:val="00961BA6"/>
    <w:rsid w:val="00982ACE"/>
    <w:rsid w:val="009B6244"/>
    <w:rsid w:val="00A32792"/>
    <w:rsid w:val="00A526E0"/>
    <w:rsid w:val="00A80554"/>
    <w:rsid w:val="00AC1A42"/>
    <w:rsid w:val="00AD506C"/>
    <w:rsid w:val="00B465BD"/>
    <w:rsid w:val="00B64155"/>
    <w:rsid w:val="00B7248A"/>
    <w:rsid w:val="00B97A9C"/>
    <w:rsid w:val="00BB2039"/>
    <w:rsid w:val="00BE2F07"/>
    <w:rsid w:val="00C15CA3"/>
    <w:rsid w:val="00CF6379"/>
    <w:rsid w:val="00DE5BE3"/>
    <w:rsid w:val="00E35A56"/>
    <w:rsid w:val="00E812C0"/>
    <w:rsid w:val="00E83775"/>
    <w:rsid w:val="00F22CE0"/>
    <w:rsid w:val="00F53ECA"/>
    <w:rsid w:val="00F55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ED8377A"/>
  <w15:docId w15:val="{BC71E1AA-8C5E-42A5-BEB6-AA21F71DB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7D27"/>
    <w:pPr>
      <w:widowControl w:val="0"/>
      <w:spacing w:after="0" w:line="280" w:lineRule="exact"/>
    </w:pPr>
    <w:rPr>
      <w:rFonts w:ascii="Arial" w:hAnsi="Arial" w:cs="Times New Roman"/>
      <w:color w:val="000000" w:themeColor="text1"/>
      <w:szCs w:val="24"/>
      <w:lang w:eastAsia="en-GB"/>
    </w:rPr>
  </w:style>
  <w:style w:type="paragraph" w:styleId="Heading1">
    <w:name w:val="heading 1"/>
    <w:basedOn w:val="Normal"/>
    <w:next w:val="Normal"/>
    <w:link w:val="Heading1Char"/>
    <w:uiPriority w:val="9"/>
    <w:qFormat/>
    <w:rsid w:val="003F4AB2"/>
    <w:pPr>
      <w:keepNext/>
      <w:keepLines/>
      <w:spacing w:line="480" w:lineRule="exact"/>
      <w:outlineLvl w:val="0"/>
    </w:pPr>
    <w:rPr>
      <w:rFonts w:eastAsiaTheme="majorEastAsia" w:cstheme="majorBidi"/>
      <w:bCs/>
      <w:color w:val="6F8CC0"/>
      <w:sz w:val="4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4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48DB"/>
    <w:rPr>
      <w:color w:val="808080"/>
    </w:rPr>
  </w:style>
  <w:style w:type="paragraph" w:customStyle="1" w:styleId="Address">
    <w:name w:val="Address"/>
    <w:basedOn w:val="Normal"/>
    <w:qFormat/>
    <w:rsid w:val="008A773F"/>
    <w:rPr>
      <w:color w:val="33CCCC"/>
    </w:rPr>
  </w:style>
  <w:style w:type="paragraph" w:customStyle="1" w:styleId="Bold">
    <w:name w:val="Bold"/>
    <w:basedOn w:val="Normal"/>
    <w:qFormat/>
    <w:rsid w:val="00AD506C"/>
    <w:rPr>
      <w:b/>
    </w:rPr>
  </w:style>
  <w:style w:type="paragraph" w:customStyle="1" w:styleId="ZeroLead">
    <w:name w:val="Zero Lead"/>
    <w:basedOn w:val="Normal"/>
    <w:qFormat/>
    <w:rsid w:val="008A773F"/>
    <w:pPr>
      <w:spacing w:line="20" w:lineRule="exact"/>
    </w:pPr>
    <w:rPr>
      <w:b/>
      <w:sz w:val="2"/>
    </w:rPr>
  </w:style>
  <w:style w:type="paragraph" w:styleId="Footer">
    <w:name w:val="footer"/>
    <w:basedOn w:val="Normal"/>
    <w:link w:val="FooterChar"/>
    <w:uiPriority w:val="99"/>
    <w:unhideWhenUsed/>
    <w:rsid w:val="000B0298"/>
  </w:style>
  <w:style w:type="character" w:customStyle="1" w:styleId="FooterChar">
    <w:name w:val="Footer Char"/>
    <w:basedOn w:val="DefaultParagraphFont"/>
    <w:link w:val="Footer"/>
    <w:uiPriority w:val="99"/>
    <w:rsid w:val="000B0298"/>
    <w:rPr>
      <w:rFonts w:ascii="Arial" w:hAnsi="Arial" w:cs="Times New Roman"/>
      <w:color w:val="000000" w:themeColor="text1"/>
      <w:szCs w:val="24"/>
      <w:lang w:eastAsia="en-GB"/>
    </w:rPr>
  </w:style>
  <w:style w:type="paragraph" w:customStyle="1" w:styleId="Picture">
    <w:name w:val="Picture"/>
    <w:basedOn w:val="Normal"/>
    <w:qFormat/>
    <w:rsid w:val="004127DE"/>
    <w:pPr>
      <w:spacing w:line="240" w:lineRule="auto"/>
    </w:pPr>
  </w:style>
  <w:style w:type="character" w:customStyle="1" w:styleId="Heading1Char">
    <w:name w:val="Heading 1 Char"/>
    <w:basedOn w:val="DefaultParagraphFont"/>
    <w:link w:val="Heading1"/>
    <w:uiPriority w:val="9"/>
    <w:rsid w:val="003F4AB2"/>
    <w:rPr>
      <w:rFonts w:ascii="Times New Roman" w:eastAsiaTheme="majorEastAsia" w:hAnsi="Times New Roman" w:cstheme="majorBidi"/>
      <w:bCs/>
      <w:color w:val="6F8CC0"/>
      <w:sz w:val="48"/>
      <w:szCs w:val="28"/>
    </w:rPr>
  </w:style>
  <w:style w:type="paragraph" w:styleId="BodyText">
    <w:name w:val="Body Text"/>
    <w:basedOn w:val="Normal"/>
    <w:link w:val="BodyTextChar"/>
    <w:uiPriority w:val="99"/>
    <w:semiHidden/>
    <w:unhideWhenUsed/>
    <w:qFormat/>
    <w:rsid w:val="00BB2039"/>
    <w:pPr>
      <w:spacing w:after="280"/>
    </w:pPr>
  </w:style>
  <w:style w:type="character" w:customStyle="1" w:styleId="BodyTextChar">
    <w:name w:val="Body Text Char"/>
    <w:basedOn w:val="DefaultParagraphFont"/>
    <w:link w:val="BodyText"/>
    <w:uiPriority w:val="99"/>
    <w:semiHidden/>
    <w:rsid w:val="00BB2039"/>
    <w:rPr>
      <w:rFonts w:ascii="Arial" w:hAnsi="Arial" w:cs="Times New Roman"/>
      <w:color w:val="000000" w:themeColor="text1"/>
      <w:sz w:val="24"/>
      <w:szCs w:val="24"/>
      <w:lang w:eastAsia="en-GB"/>
    </w:rPr>
  </w:style>
  <w:style w:type="paragraph" w:styleId="Header">
    <w:name w:val="header"/>
    <w:basedOn w:val="Normal"/>
    <w:link w:val="HeaderChar"/>
    <w:uiPriority w:val="99"/>
    <w:unhideWhenUsed/>
    <w:rsid w:val="00961BA6"/>
    <w:pPr>
      <w:tabs>
        <w:tab w:val="center" w:pos="4513"/>
        <w:tab w:val="right" w:pos="9026"/>
      </w:tabs>
    </w:pPr>
    <w:rPr>
      <w:b/>
    </w:rPr>
  </w:style>
  <w:style w:type="character" w:customStyle="1" w:styleId="HeaderChar">
    <w:name w:val="Header Char"/>
    <w:basedOn w:val="DefaultParagraphFont"/>
    <w:link w:val="Header"/>
    <w:uiPriority w:val="99"/>
    <w:rsid w:val="00961BA6"/>
    <w:rPr>
      <w:rFonts w:ascii="Arial" w:hAnsi="Arial" w:cs="Times New Roman"/>
      <w:b/>
      <w:color w:val="000000" w:themeColor="text1"/>
      <w:szCs w:val="24"/>
      <w:lang w:eastAsia="en-GB"/>
    </w:rPr>
  </w:style>
  <w:style w:type="character" w:styleId="SubtleEmphasis">
    <w:name w:val="Subtle Emphasis"/>
    <w:basedOn w:val="DefaultParagraphFont"/>
    <w:uiPriority w:val="19"/>
    <w:rsid w:val="003A3D75"/>
    <w:rPr>
      <w:i/>
      <w:iCs/>
      <w:color w:val="808080" w:themeColor="text1" w:themeTint="7F"/>
    </w:rPr>
  </w:style>
  <w:style w:type="paragraph" w:styleId="Signature">
    <w:name w:val="Signature"/>
    <w:basedOn w:val="Picture"/>
    <w:link w:val="SignatureChar"/>
    <w:uiPriority w:val="99"/>
    <w:unhideWhenUsed/>
    <w:qFormat/>
    <w:rsid w:val="004127DE"/>
    <w:pPr>
      <w:spacing w:before="280" w:after="280"/>
    </w:pPr>
  </w:style>
  <w:style w:type="character" w:customStyle="1" w:styleId="SignatureChar">
    <w:name w:val="Signature Char"/>
    <w:basedOn w:val="DefaultParagraphFont"/>
    <w:link w:val="Signature"/>
    <w:uiPriority w:val="99"/>
    <w:rsid w:val="004127DE"/>
    <w:rPr>
      <w:rFonts w:ascii="Arial" w:hAnsi="Arial" w:cs="Times New Roman"/>
      <w:color w:val="000000" w:themeColor="text1"/>
      <w:szCs w:val="24"/>
      <w:lang w:eastAsia="en-GB"/>
    </w:rPr>
  </w:style>
  <w:style w:type="character" w:styleId="PageNumber">
    <w:name w:val="page number"/>
    <w:uiPriority w:val="99"/>
    <w:unhideWhenUsed/>
    <w:rsid w:val="00757B5C"/>
  </w:style>
  <w:style w:type="paragraph" w:styleId="ListParagraph">
    <w:name w:val="List Paragraph"/>
    <w:basedOn w:val="Normal"/>
    <w:uiPriority w:val="34"/>
    <w:qFormat/>
    <w:rsid w:val="00BE2F07"/>
    <w:pPr>
      <w:widowControl/>
      <w:spacing w:after="200" w:line="276" w:lineRule="auto"/>
      <w:ind w:left="720"/>
      <w:contextualSpacing/>
    </w:pPr>
    <w:rPr>
      <w:rFonts w:asciiTheme="minorHAnsi" w:eastAsiaTheme="minorHAnsi" w:hAnsiTheme="minorHAnsi" w:cstheme="minorBidi"/>
      <w:color w:val="auto"/>
      <w:szCs w:val="22"/>
      <w:lang w:val="en-US" w:eastAsia="en-US"/>
    </w:rPr>
  </w:style>
  <w:style w:type="character" w:styleId="Hyperlink">
    <w:name w:val="Hyperlink"/>
    <w:basedOn w:val="DefaultParagraphFont"/>
    <w:uiPriority w:val="99"/>
    <w:unhideWhenUsed/>
    <w:rsid w:val="0067143B"/>
    <w:rPr>
      <w:color w:val="0563C1" w:themeColor="hyperlink"/>
      <w:u w:val="single"/>
    </w:rPr>
  </w:style>
  <w:style w:type="paragraph" w:customStyle="1" w:styleId="Default">
    <w:name w:val="Default"/>
    <w:rsid w:val="00E812C0"/>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31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SG001\AppData\Local\Microsoft\Windows\Temporary%20Internet%20Files\Content.Outlook\DGTPZ6Z3\Toybox_Continuous_pages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CACC7-2549-402D-BE53-38CE6D89C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Toybox_Continuous_pages_v2</Template>
  <TotalTime>6</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Walker</dc:creator>
  <cp:lastModifiedBy>Abbey Stewart</cp:lastModifiedBy>
  <cp:revision>5</cp:revision>
  <dcterms:created xsi:type="dcterms:W3CDTF">2019-09-06T12:06:00Z</dcterms:created>
  <dcterms:modified xsi:type="dcterms:W3CDTF">2019-09-06T12:20:00Z</dcterms:modified>
</cp:coreProperties>
</file>